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547" w:rsidRPr="008F34B0" w:rsidRDefault="001C33F1" w:rsidP="009C39EA">
      <w:pPr>
        <w:spacing w:before="240" w:line="360" w:lineRule="auto"/>
        <w:ind w:left="-851" w:right="-1276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K</w:t>
      </w:r>
      <w:r w:rsidR="009F1547" w:rsidRPr="008F34B0">
        <w:rPr>
          <w:rFonts w:ascii="Verdana" w:hAnsi="Verdana"/>
          <w:b/>
          <w:sz w:val="20"/>
          <w:szCs w:val="20"/>
        </w:rPr>
        <w:t xml:space="preserve">önyvtárak </w:t>
      </w:r>
      <w:r w:rsidR="008F34B0" w:rsidRPr="008F34B0">
        <w:rPr>
          <w:rFonts w:ascii="Verdana" w:hAnsi="Verdana"/>
          <w:b/>
          <w:sz w:val="20"/>
          <w:szCs w:val="20"/>
        </w:rPr>
        <w:t>l</w:t>
      </w:r>
      <w:r w:rsidR="009F1547" w:rsidRPr="008F34B0">
        <w:rPr>
          <w:rFonts w:ascii="Verdana" w:hAnsi="Verdana"/>
          <w:b/>
          <w:sz w:val="20"/>
          <w:szCs w:val="20"/>
        </w:rPr>
        <w:t>istája</w:t>
      </w:r>
    </w:p>
    <w:tbl>
      <w:tblPr>
        <w:tblW w:w="10340" w:type="dxa"/>
        <w:tblInd w:w="-6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1861"/>
        <w:gridCol w:w="1533"/>
        <w:gridCol w:w="1359"/>
        <w:gridCol w:w="1804"/>
        <w:gridCol w:w="665"/>
        <w:gridCol w:w="1416"/>
      </w:tblGrid>
      <w:tr w:rsidR="008F34B0" w:rsidRPr="008F34B0" w:rsidTr="00E45C5F">
        <w:trPr>
          <w:trHeight w:val="51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F1547" w:rsidRPr="00606BA8" w:rsidRDefault="009F1547" w:rsidP="009F154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  <w:t>Település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F1547" w:rsidRPr="00606BA8" w:rsidRDefault="009F1547" w:rsidP="009F154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  <w:t>Név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F1547" w:rsidRPr="00606BA8" w:rsidRDefault="009F1547" w:rsidP="009F154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  <w:t>Település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F1547" w:rsidRPr="00606BA8" w:rsidRDefault="009F1547" w:rsidP="009F154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  <w:t>Megye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F1547" w:rsidRPr="00606BA8" w:rsidRDefault="009F1547" w:rsidP="009F154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  <w:t>Cím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F1547" w:rsidRPr="00606BA8" w:rsidRDefault="009F1547" w:rsidP="009F154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606BA8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  <w:t>Ir</w:t>
            </w:r>
            <w:proofErr w:type="spellEnd"/>
            <w:r w:rsidRPr="00606BA8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  <w:t>. szám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F1547" w:rsidRPr="00606BA8" w:rsidRDefault="009F1547" w:rsidP="009F154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  <w:t>Telefonszám</w:t>
            </w:r>
          </w:p>
        </w:tc>
      </w:tr>
      <w:tr w:rsidR="008F34B0" w:rsidRPr="008F34B0" w:rsidTr="00E45C5F">
        <w:trPr>
          <w:trHeight w:val="5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  <w:t>Békéscsaba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Békés Megyei Könyvtár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 xml:space="preserve">Békéscsaba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 xml:space="preserve">Békés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 xml:space="preserve">Kiss Ernő utca 3.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5600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 xml:space="preserve">66/530-200           </w:t>
            </w:r>
          </w:p>
        </w:tc>
      </w:tr>
      <w:tr w:rsidR="008F34B0" w:rsidRPr="008F34B0" w:rsidTr="00E45C5F">
        <w:trPr>
          <w:trHeight w:val="5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  <w:t>Budapest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Fővárosi Szabó Ervin Könyvtár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Budapest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Budapest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Szabó Ervin tér 1.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1088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1/411-50-01</w:t>
            </w:r>
          </w:p>
        </w:tc>
      </w:tr>
      <w:tr w:rsidR="008F34B0" w:rsidRPr="008F34B0" w:rsidTr="00E45C5F">
        <w:trPr>
          <w:trHeight w:val="5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  <w:t>Debrecen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proofErr w:type="spellStart"/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Méliusz</w:t>
            </w:r>
            <w:proofErr w:type="spellEnd"/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 xml:space="preserve"> Juhász Péter Könyvtár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 xml:space="preserve">Debrecen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 xml:space="preserve">Hajdú-Bihar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Bem tér 19.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4026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 xml:space="preserve">52/502-470                  </w:t>
            </w:r>
          </w:p>
        </w:tc>
      </w:tr>
      <w:tr w:rsidR="008F34B0" w:rsidRPr="008F34B0" w:rsidTr="00E45C5F">
        <w:trPr>
          <w:trHeight w:val="5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  <w:t>Eger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Bródy Sándor Megyei és Városi Könyvtár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F00E59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Eger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Heves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Kossuth Lajos u. 16.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3300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 xml:space="preserve">36/516-428                         </w:t>
            </w:r>
          </w:p>
        </w:tc>
      </w:tr>
      <w:tr w:rsidR="008F34B0" w:rsidRPr="008F34B0" w:rsidTr="00E45C5F">
        <w:trPr>
          <w:trHeight w:val="67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  <w:t>Győr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Dr. Kovács Pál Megyei Könyvtár és Közösségi Tér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Győr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 xml:space="preserve">Győr-Moson-Sopron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Hermann Ottó u. 22.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9021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 xml:space="preserve">96/516-671    </w:t>
            </w: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br/>
              <w:t>96/319-997</w:t>
            </w:r>
          </w:p>
        </w:tc>
      </w:tr>
      <w:tr w:rsidR="008F34B0" w:rsidRPr="008F34B0" w:rsidTr="00E45C5F">
        <w:trPr>
          <w:trHeight w:val="5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  <w:t>Kaposvár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Takáts Gyula Megyei és Városi Könyvtár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 xml:space="preserve">Kaposvár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 xml:space="preserve">Somogy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Csokonai u. 4.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7400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82/527-350</w:t>
            </w:r>
          </w:p>
        </w:tc>
      </w:tr>
      <w:tr w:rsidR="008F34B0" w:rsidRPr="008F34B0" w:rsidTr="00E45C5F">
        <w:trPr>
          <w:trHeight w:val="70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  <w:t>Kecskemét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 xml:space="preserve">Bács-Kiskun Megyei Katona </w:t>
            </w:r>
            <w:proofErr w:type="gramStart"/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József  Könyvtár</w:t>
            </w:r>
            <w:proofErr w:type="gramEnd"/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Kecskemét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 xml:space="preserve">Bács-Kiskun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Piaristák tere 8.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6000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76/500-550</w:t>
            </w:r>
          </w:p>
        </w:tc>
      </w:tr>
      <w:tr w:rsidR="008F34B0" w:rsidRPr="008F34B0" w:rsidTr="00E45C5F">
        <w:trPr>
          <w:trHeight w:val="70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  <w:t>Miskolc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II. Rákóczi Ferenc Megyei és Városi Könyvtár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Miskolc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 xml:space="preserve">Borsod-Abaúj-Zemplén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 xml:space="preserve">Görgey </w:t>
            </w:r>
            <w:proofErr w:type="gramStart"/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A</w:t>
            </w:r>
            <w:proofErr w:type="gramEnd"/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. u. 11.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3530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 xml:space="preserve">46/503-123        </w:t>
            </w:r>
          </w:p>
        </w:tc>
      </w:tr>
      <w:tr w:rsidR="008F34B0" w:rsidRPr="008F34B0" w:rsidTr="00E45C5F">
        <w:trPr>
          <w:trHeight w:val="7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  <w:t>Nyíregyháza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Móricz Zsigmond Megyei és Városi Könyvtár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 xml:space="preserve">Nyíregyháza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 xml:space="preserve">Szabolcs-Szatmár-Bereg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 xml:space="preserve">Szabadság tér 2.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4400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42/598-886</w:t>
            </w:r>
          </w:p>
        </w:tc>
      </w:tr>
      <w:tr w:rsidR="008F34B0" w:rsidRPr="008F34B0" w:rsidTr="00E45C5F">
        <w:trPr>
          <w:trHeight w:val="5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  <w:t>Pécs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 xml:space="preserve">Csorba Győző Könyvtár                            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 xml:space="preserve">Pécs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 xml:space="preserve">Baranya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proofErr w:type="spellStart"/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Universitas</w:t>
            </w:r>
            <w:proofErr w:type="spellEnd"/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 xml:space="preserve"> u. 2/</w:t>
            </w:r>
            <w:proofErr w:type="gramStart"/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A</w:t>
            </w:r>
            <w:proofErr w:type="gramEnd"/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7622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 xml:space="preserve">72/501-690         </w:t>
            </w: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br/>
              <w:t>72/501-500</w:t>
            </w:r>
          </w:p>
        </w:tc>
      </w:tr>
      <w:tr w:rsidR="008F34B0" w:rsidRPr="008F34B0" w:rsidTr="00E45C5F">
        <w:trPr>
          <w:trHeight w:val="5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  <w:t>Salgótarján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Balassi Bálint Megyei Könyvtár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 xml:space="preserve">Salgótarján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 xml:space="preserve">Nógrád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Kassai sor 2.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3100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 xml:space="preserve">32/521-560             32/521-561 </w:t>
            </w:r>
          </w:p>
        </w:tc>
      </w:tr>
      <w:tr w:rsidR="008F34B0" w:rsidRPr="008F34B0" w:rsidTr="00E45C5F">
        <w:trPr>
          <w:trHeight w:val="5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  <w:t>Szeged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Somogyi Károly Városi és Megyei Könyvtár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 xml:space="preserve">Szeged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 xml:space="preserve">Csongrád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Dóm tér 1-4.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6720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 xml:space="preserve">62/630-634 </w:t>
            </w: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br/>
              <w:t xml:space="preserve">62/630-569 </w:t>
            </w:r>
          </w:p>
        </w:tc>
      </w:tr>
      <w:tr w:rsidR="008F34B0" w:rsidRPr="008F34B0" w:rsidTr="00E45C5F">
        <w:trPr>
          <w:trHeight w:val="5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  <w:t>Székesfehérvár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Vörösmarty Mihály Könyvtár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 xml:space="preserve">Székesfehérvár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 xml:space="preserve">Fejér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Bartók B. tér 1.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8000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22/340-699</w:t>
            </w:r>
          </w:p>
        </w:tc>
      </w:tr>
      <w:tr w:rsidR="008F34B0" w:rsidRPr="008F34B0" w:rsidTr="00E45C5F">
        <w:trPr>
          <w:trHeight w:val="5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  <w:t>Szekszárd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 xml:space="preserve">Tolna </w:t>
            </w:r>
            <w:proofErr w:type="gramStart"/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Megyei  Illyés</w:t>
            </w:r>
            <w:proofErr w:type="gramEnd"/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 xml:space="preserve"> Gyula Könyvtár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Szekszárd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 xml:space="preserve">Tolna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 xml:space="preserve">Széchenyi u. 51.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7100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 xml:space="preserve">74/528-100         </w:t>
            </w:r>
          </w:p>
        </w:tc>
      </w:tr>
      <w:tr w:rsidR="008F34B0" w:rsidRPr="008F34B0" w:rsidTr="00E45C5F">
        <w:trPr>
          <w:trHeight w:val="5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  <w:t>Szentendre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Pest Megyei Könyvtár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 xml:space="preserve">Szentendre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 xml:space="preserve">Pest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Pátriárka u. 7.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2000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 xml:space="preserve">26/310-222 </w:t>
            </w:r>
          </w:p>
        </w:tc>
      </w:tr>
      <w:tr w:rsidR="008F34B0" w:rsidRPr="008F34B0" w:rsidTr="00E45C5F">
        <w:trPr>
          <w:trHeight w:val="5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  <w:t>Szolnok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 xml:space="preserve">Verseghy Ferenc Könyvtár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Szolnok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 xml:space="preserve">Jász-Nagykun-Szolnok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Kossuth tér 2.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5000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 xml:space="preserve">56/510-110 </w:t>
            </w:r>
          </w:p>
        </w:tc>
      </w:tr>
      <w:tr w:rsidR="008F34B0" w:rsidRPr="008F34B0" w:rsidTr="00E45C5F">
        <w:trPr>
          <w:trHeight w:val="5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  <w:t>Szombathely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Berzsenyi Dániel Könyvtár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 xml:space="preserve">Szombathely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 xml:space="preserve">Vas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Dr. Antall József tér 1.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9700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 xml:space="preserve">94/513-530 </w:t>
            </w:r>
          </w:p>
        </w:tc>
      </w:tr>
      <w:tr w:rsidR="008F34B0" w:rsidRPr="008F34B0" w:rsidTr="00E45C5F">
        <w:trPr>
          <w:trHeight w:val="9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  <w:t>Tatabánya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Tatabánya Megyei Jogú Város József Attila Megyei és Városi Könyvtár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 xml:space="preserve">Tatabánya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 xml:space="preserve">Komárom-Esztergom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Fő tér 2.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2800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 xml:space="preserve">34/513-680 </w:t>
            </w: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br/>
              <w:t xml:space="preserve">34/513-670 </w:t>
            </w:r>
          </w:p>
        </w:tc>
      </w:tr>
      <w:tr w:rsidR="008F34B0" w:rsidRPr="008F34B0" w:rsidTr="00E45C5F">
        <w:trPr>
          <w:trHeight w:val="5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  <w:t>Veszprém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Eötvös Károly Megyei Könyvtár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 xml:space="preserve">Veszprém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 xml:space="preserve">Veszprém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Komakút tér 3.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8200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88/424-011</w:t>
            </w:r>
          </w:p>
        </w:tc>
      </w:tr>
      <w:tr w:rsidR="009F1547" w:rsidRPr="008F34B0" w:rsidTr="00E45C5F">
        <w:trPr>
          <w:trHeight w:val="5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  <w:t>Zalaegerszeg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Deák Ferenc Megyei Könyvtár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 xml:space="preserve">Zalaegerszeg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 xml:space="preserve">Zala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Deák tér 6.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8900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 xml:space="preserve">92/311-341 </w:t>
            </w: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br/>
              <w:t xml:space="preserve">92/311-342 </w:t>
            </w:r>
          </w:p>
        </w:tc>
      </w:tr>
    </w:tbl>
    <w:p w:rsidR="00256E99" w:rsidRPr="00D56756" w:rsidRDefault="00256E99" w:rsidP="009C39EA">
      <w:pPr>
        <w:jc w:val="center"/>
        <w:rPr>
          <w:sz w:val="20"/>
          <w:szCs w:val="18"/>
        </w:rPr>
      </w:pPr>
      <w:bookmarkStart w:id="0" w:name="_GoBack"/>
      <w:bookmarkEnd w:id="0"/>
    </w:p>
    <w:sectPr w:rsidR="00256E99" w:rsidRPr="00D56756" w:rsidSect="009C39EA">
      <w:footerReference w:type="default" r:id="rId8"/>
      <w:pgSz w:w="11906" w:h="16838"/>
      <w:pgMar w:top="993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384" w:rsidRDefault="00337384" w:rsidP="00963893">
      <w:pPr>
        <w:spacing w:after="0" w:line="240" w:lineRule="auto"/>
      </w:pPr>
      <w:r>
        <w:separator/>
      </w:r>
    </w:p>
  </w:endnote>
  <w:endnote w:type="continuationSeparator" w:id="0">
    <w:p w:rsidR="00337384" w:rsidRDefault="00337384" w:rsidP="00963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9C7" w:rsidRPr="00D322AA" w:rsidRDefault="00DF19C7" w:rsidP="00D322AA">
    <w:pPr>
      <w:pStyle w:val="llb"/>
      <w:ind w:left="720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384" w:rsidRDefault="00337384" w:rsidP="00963893">
      <w:pPr>
        <w:spacing w:after="0" w:line="240" w:lineRule="auto"/>
      </w:pPr>
      <w:r>
        <w:separator/>
      </w:r>
    </w:p>
  </w:footnote>
  <w:footnote w:type="continuationSeparator" w:id="0">
    <w:p w:rsidR="00337384" w:rsidRDefault="00337384" w:rsidP="009638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37D5F"/>
    <w:multiLevelType w:val="hybridMultilevel"/>
    <w:tmpl w:val="CBD68C4A"/>
    <w:lvl w:ilvl="0" w:tplc="F45C0BE6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65064E"/>
    <w:multiLevelType w:val="hybridMultilevel"/>
    <w:tmpl w:val="FB2C8C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D51D98"/>
    <w:multiLevelType w:val="hybridMultilevel"/>
    <w:tmpl w:val="185020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AD5318"/>
    <w:multiLevelType w:val="hybridMultilevel"/>
    <w:tmpl w:val="F0E297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C2175C"/>
    <w:multiLevelType w:val="hybridMultilevel"/>
    <w:tmpl w:val="5D3430AC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5A4F63"/>
    <w:multiLevelType w:val="hybridMultilevel"/>
    <w:tmpl w:val="7CE8632E"/>
    <w:lvl w:ilvl="0" w:tplc="FC82B9B8">
      <w:start w:val="5"/>
      <w:numFmt w:val="decimal"/>
      <w:lvlText w:val="%1.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DD5"/>
    <w:rsid w:val="000E3BB0"/>
    <w:rsid w:val="00100C09"/>
    <w:rsid w:val="00123D30"/>
    <w:rsid w:val="00160614"/>
    <w:rsid w:val="001B17F3"/>
    <w:rsid w:val="001C33F1"/>
    <w:rsid w:val="001C6A78"/>
    <w:rsid w:val="00216715"/>
    <w:rsid w:val="00256E99"/>
    <w:rsid w:val="0027468E"/>
    <w:rsid w:val="0029777E"/>
    <w:rsid w:val="002B5D7D"/>
    <w:rsid w:val="002C2F9F"/>
    <w:rsid w:val="00305E50"/>
    <w:rsid w:val="00313E46"/>
    <w:rsid w:val="003229E5"/>
    <w:rsid w:val="00337384"/>
    <w:rsid w:val="003A752A"/>
    <w:rsid w:val="003B0E28"/>
    <w:rsid w:val="004219C9"/>
    <w:rsid w:val="004319EF"/>
    <w:rsid w:val="00444ACE"/>
    <w:rsid w:val="00490137"/>
    <w:rsid w:val="00545713"/>
    <w:rsid w:val="00606BA8"/>
    <w:rsid w:val="007C3AB0"/>
    <w:rsid w:val="007F2090"/>
    <w:rsid w:val="008F34B0"/>
    <w:rsid w:val="00963893"/>
    <w:rsid w:val="00964C36"/>
    <w:rsid w:val="009A3BF2"/>
    <w:rsid w:val="009C39EA"/>
    <w:rsid w:val="009F1547"/>
    <w:rsid w:val="00A20506"/>
    <w:rsid w:val="00A44D37"/>
    <w:rsid w:val="00B1353A"/>
    <w:rsid w:val="00B15282"/>
    <w:rsid w:val="00B4045F"/>
    <w:rsid w:val="00BD59D7"/>
    <w:rsid w:val="00C449F8"/>
    <w:rsid w:val="00CB5BA5"/>
    <w:rsid w:val="00D322AA"/>
    <w:rsid w:val="00D56756"/>
    <w:rsid w:val="00D8084F"/>
    <w:rsid w:val="00DF19C7"/>
    <w:rsid w:val="00E03F4B"/>
    <w:rsid w:val="00E2442D"/>
    <w:rsid w:val="00E45C5F"/>
    <w:rsid w:val="00EA2DD5"/>
    <w:rsid w:val="00ED68DF"/>
    <w:rsid w:val="00F0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2D7CC19"/>
  <w15:chartTrackingRefBased/>
  <w15:docId w15:val="{EC8918ED-E913-46D2-BD5C-08A7F32D2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HAnsi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A2DD5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A2DD5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EA2DD5"/>
    <w:pPr>
      <w:ind w:left="720"/>
      <w:contextualSpacing/>
    </w:pPr>
  </w:style>
  <w:style w:type="character" w:styleId="Kiemels">
    <w:name w:val="Emphasis"/>
    <w:basedOn w:val="Bekezdsalapbettpusa"/>
    <w:uiPriority w:val="20"/>
    <w:qFormat/>
    <w:rsid w:val="00E03F4B"/>
    <w:rPr>
      <w:b/>
      <w:bCs/>
      <w:i w:val="0"/>
      <w:iCs w:val="0"/>
    </w:rPr>
  </w:style>
  <w:style w:type="character" w:customStyle="1" w:styleId="st1">
    <w:name w:val="st1"/>
    <w:basedOn w:val="Bekezdsalapbettpusa"/>
    <w:rsid w:val="00E03F4B"/>
  </w:style>
  <w:style w:type="paragraph" w:styleId="lfej">
    <w:name w:val="header"/>
    <w:basedOn w:val="Norml"/>
    <w:link w:val="lfejChar"/>
    <w:uiPriority w:val="99"/>
    <w:unhideWhenUsed/>
    <w:rsid w:val="00963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63893"/>
    <w:rPr>
      <w:rFonts w:ascii="Calibri" w:eastAsia="Calibri" w:hAnsi="Calibri" w:cs="Times New Roman"/>
      <w:sz w:val="22"/>
    </w:rPr>
  </w:style>
  <w:style w:type="paragraph" w:styleId="llb">
    <w:name w:val="footer"/>
    <w:basedOn w:val="Norml"/>
    <w:link w:val="llbChar"/>
    <w:uiPriority w:val="99"/>
    <w:unhideWhenUsed/>
    <w:rsid w:val="00963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63893"/>
    <w:rPr>
      <w:rFonts w:ascii="Calibri" w:eastAsia="Calibri" w:hAnsi="Calibri" w:cs="Times New Roman"/>
      <w:sz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44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449F8"/>
    <w:rPr>
      <w:rFonts w:ascii="Segoe UI" w:eastAsia="Calibr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C44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3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97D19-73CE-49CD-B037-2E09EB0CB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Tóth Judit</dc:creator>
  <cp:keywords/>
  <dc:description/>
  <cp:lastModifiedBy>Zielbauer Nora</cp:lastModifiedBy>
  <cp:revision>2</cp:revision>
  <cp:lastPrinted>2016-05-04T14:40:00Z</cp:lastPrinted>
  <dcterms:created xsi:type="dcterms:W3CDTF">2016-09-19T08:54:00Z</dcterms:created>
  <dcterms:modified xsi:type="dcterms:W3CDTF">2016-09-19T08:54:00Z</dcterms:modified>
</cp:coreProperties>
</file>